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6606C">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黑体_GBK" w:cs="Times New Roman"/>
          <w:bCs/>
          <w:color w:val="auto"/>
          <w:sz w:val="32"/>
          <w:szCs w:val="32"/>
          <w:highlight w:val="none"/>
        </w:rPr>
        <w:t>附件</w:t>
      </w:r>
      <w:r>
        <w:rPr>
          <w:rFonts w:hint="default" w:ascii="Times New Roman" w:hAnsi="Times New Roman" w:eastAsia="方正仿宋_GBK" w:cs="Times New Roman"/>
          <w:bCs/>
          <w:color w:val="auto"/>
          <w:sz w:val="32"/>
          <w:szCs w:val="32"/>
          <w:highlight w:val="none"/>
          <w:lang w:val="en-US" w:eastAsia="zh-CN"/>
        </w:rPr>
        <w:t>2</w:t>
      </w:r>
    </w:p>
    <w:p w14:paraId="5C579019">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bCs/>
          <w:color w:val="auto"/>
          <w:sz w:val="32"/>
          <w:szCs w:val="32"/>
          <w:highlight w:val="none"/>
          <w:lang w:val="en-US" w:eastAsia="zh-CN"/>
        </w:rPr>
      </w:pPr>
    </w:p>
    <w:p w14:paraId="34D9326A">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rPr>
        <w:t>××</w:t>
      </w:r>
      <w:bookmarkStart w:id="0" w:name="_GoBack"/>
      <w:r>
        <w:rPr>
          <w:rFonts w:hint="default" w:ascii="Times New Roman" w:hAnsi="Times New Roman" w:eastAsia="方正小标宋_GBK" w:cs="Times New Roman"/>
          <w:color w:val="auto"/>
          <w:sz w:val="44"/>
          <w:szCs w:val="44"/>
          <w:highlight w:val="none"/>
        </w:rPr>
        <w:t>城市更新项目</w:t>
      </w:r>
      <w:r>
        <w:rPr>
          <w:rFonts w:hint="default" w:ascii="Times New Roman" w:hAnsi="Times New Roman" w:eastAsia="方正小标宋_GBK" w:cs="Times New Roman"/>
          <w:color w:val="auto"/>
          <w:sz w:val="44"/>
          <w:szCs w:val="44"/>
          <w:highlight w:val="none"/>
          <w:lang w:eastAsia="zh-CN"/>
        </w:rPr>
        <w:t>消防安全综合保障补充方案</w:t>
      </w:r>
    </w:p>
    <w:p w14:paraId="61752D21">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专家</w:t>
      </w:r>
      <w:r>
        <w:rPr>
          <w:rFonts w:hint="default" w:ascii="Times New Roman" w:hAnsi="Times New Roman" w:eastAsia="方正小标宋_GBK" w:cs="Times New Roman"/>
          <w:color w:val="auto"/>
          <w:sz w:val="44"/>
          <w:szCs w:val="44"/>
          <w:highlight w:val="none"/>
          <w:lang w:val="en-US" w:eastAsia="zh-CN"/>
        </w:rPr>
        <w:t>评审</w:t>
      </w:r>
      <w:r>
        <w:rPr>
          <w:rFonts w:hint="default" w:ascii="Times New Roman" w:hAnsi="Times New Roman" w:eastAsia="方正小标宋_GBK" w:cs="Times New Roman"/>
          <w:color w:val="auto"/>
          <w:sz w:val="44"/>
          <w:szCs w:val="44"/>
          <w:highlight w:val="none"/>
        </w:rPr>
        <w:t>意见</w:t>
      </w:r>
    </w:p>
    <w:p w14:paraId="7A591E94">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lang w:val="en-US" w:eastAsia="zh-CN"/>
        </w:rPr>
        <w:t>参考模板</w:t>
      </w:r>
      <w:r>
        <w:rPr>
          <w:rFonts w:hint="default" w:ascii="Times New Roman" w:hAnsi="Times New Roman" w:eastAsia="方正小标宋_GBK" w:cs="Times New Roman"/>
          <w:color w:val="auto"/>
          <w:sz w:val="44"/>
          <w:szCs w:val="44"/>
          <w:highlight w:val="none"/>
          <w:lang w:eastAsia="zh-CN"/>
        </w:rPr>
        <w:t>）</w:t>
      </w:r>
      <w:bookmarkEnd w:id="0"/>
    </w:p>
    <w:p w14:paraId="19D3BBE5">
      <w:pPr>
        <w:keepNext w:val="0"/>
        <w:keepLines w:val="0"/>
        <w:pageBreakBefore w:val="0"/>
        <w:kinsoku/>
        <w:topLinePunct w:val="0"/>
        <w:autoSpaceDE/>
        <w:autoSpaceDN/>
        <w:bidi w:val="0"/>
        <w:spacing w:line="600" w:lineRule="exact"/>
        <w:jc w:val="center"/>
        <w:textAlignment w:val="auto"/>
        <w:rPr>
          <w:rFonts w:hint="default" w:ascii="Times New Roman" w:hAnsi="Times New Roman" w:eastAsia="方正小标宋_GBK" w:cs="Times New Roman"/>
          <w:color w:val="auto"/>
          <w:sz w:val="44"/>
          <w:szCs w:val="44"/>
          <w:highlight w:val="none"/>
          <w:lang w:eastAsia="zh-CN"/>
        </w:rPr>
      </w:pPr>
    </w:p>
    <w:p w14:paraId="264C9F3B">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color w:val="auto"/>
          <w:sz w:val="32"/>
          <w:szCs w:val="32"/>
          <w:highlight w:val="none"/>
        </w:rPr>
        <w:t>××年×月×日，××住房和城乡建设委员会（以下简称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××住</w:t>
      </w:r>
      <w:r>
        <w:rPr>
          <w:rFonts w:hint="default" w:ascii="Times New Roman" w:hAnsi="Times New Roman" w:eastAsia="方正仿宋_GBK" w:cs="Times New Roman"/>
          <w:color w:val="auto"/>
          <w:sz w:val="32"/>
          <w:szCs w:val="32"/>
          <w:highlight w:val="none"/>
          <w:lang w:val="en-US" w:eastAsia="zh-CN"/>
        </w:rPr>
        <w:t>房城乡</w:t>
      </w:r>
      <w:r>
        <w:rPr>
          <w:rFonts w:hint="default" w:ascii="Times New Roman" w:hAnsi="Times New Roman" w:eastAsia="方正仿宋_GBK" w:cs="Times New Roman"/>
          <w:color w:val="auto"/>
          <w:sz w:val="32"/>
          <w:szCs w:val="32"/>
          <w:highlight w:val="none"/>
        </w:rPr>
        <w:t>建委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Cs/>
          <w:color w:val="auto"/>
          <w:sz w:val="32"/>
          <w:szCs w:val="32"/>
          <w:highlight w:val="none"/>
        </w:rPr>
        <w:t>组织召开了</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××城市更新项目</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rPr>
        <w:t>（以下简称</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《方案》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根据《重庆市城市更新项目消防安全综合保障补充方案编制与审查工作指引》要求，会议</w:t>
      </w:r>
      <w:r>
        <w:rPr>
          <w:rFonts w:hint="default" w:ascii="Times New Roman" w:hAnsi="Times New Roman" w:eastAsia="方正仿宋_GBK" w:cs="Times New Roman"/>
          <w:color w:val="auto"/>
          <w:sz w:val="32"/>
          <w:szCs w:val="32"/>
          <w:highlight w:val="none"/>
        </w:rPr>
        <w:t>组建专家评审组（专家名单详见附件</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Cs/>
          <w:color w:val="auto"/>
          <w:sz w:val="32"/>
          <w:szCs w:val="32"/>
          <w:highlight w:val="none"/>
        </w:rPr>
        <w:t>推举</w:t>
      </w:r>
      <w:r>
        <w:rPr>
          <w:rFonts w:hint="default" w:ascii="Times New Roman" w:hAnsi="Times New Roman" w:eastAsia="方正仿宋_GBK" w:cs="Times New Roman"/>
          <w:color w:val="auto"/>
          <w:sz w:val="32"/>
          <w:szCs w:val="32"/>
          <w:highlight w:val="none"/>
        </w:rPr>
        <w:t>×××同志为担任专家组长</w:t>
      </w:r>
      <w:r>
        <w:rPr>
          <w:rFonts w:hint="default" w:ascii="Times New Roman" w:hAnsi="Times New Roman" w:eastAsia="方正仿宋_GBK" w:cs="Times New Roman"/>
          <w:bCs/>
          <w:color w:val="auto"/>
          <w:sz w:val="32"/>
          <w:szCs w:val="32"/>
          <w:highlight w:val="none"/>
        </w:rPr>
        <w:t>。专家组听取了</w:t>
      </w:r>
      <w:r>
        <w:rPr>
          <w:rFonts w:hint="default" w:ascii="Times New Roman" w:hAnsi="Times New Roman" w:eastAsia="方正仿宋_GBK" w:cs="Times New Roman"/>
          <w:bCs/>
          <w:color w:val="auto"/>
          <w:sz w:val="32"/>
          <w:szCs w:val="32"/>
          <w:highlight w:val="none"/>
          <w:lang w:val="en-US" w:eastAsia="zh-CN"/>
        </w:rPr>
        <w:t>建设单位</w:t>
      </w:r>
      <w:r>
        <w:rPr>
          <w:rFonts w:hint="default" w:ascii="Times New Roman" w:hAnsi="Times New Roman" w:eastAsia="方正仿宋_GBK" w:cs="Times New Roman"/>
          <w:bCs/>
          <w:color w:val="auto"/>
          <w:sz w:val="32"/>
          <w:szCs w:val="32"/>
          <w:highlight w:val="none"/>
        </w:rPr>
        <w:t>项目</w:t>
      </w:r>
      <w:r>
        <w:rPr>
          <w:rFonts w:hint="default" w:ascii="Times New Roman" w:hAnsi="Times New Roman" w:eastAsia="方正仿宋_GBK" w:cs="Times New Roman"/>
          <w:bCs/>
          <w:color w:val="auto"/>
          <w:sz w:val="32"/>
          <w:szCs w:val="32"/>
          <w:highlight w:val="none"/>
          <w:lang w:val="en-US" w:eastAsia="zh-CN"/>
        </w:rPr>
        <w:t>基本</w:t>
      </w:r>
      <w:r>
        <w:rPr>
          <w:rFonts w:hint="default" w:ascii="Times New Roman" w:hAnsi="Times New Roman" w:eastAsia="方正仿宋_GBK" w:cs="Times New Roman"/>
          <w:bCs/>
          <w:color w:val="auto"/>
          <w:sz w:val="32"/>
          <w:szCs w:val="32"/>
          <w:highlight w:val="none"/>
        </w:rPr>
        <w:t>情况</w:t>
      </w:r>
      <w:r>
        <w:rPr>
          <w:rFonts w:hint="default" w:ascii="Times New Roman" w:hAnsi="Times New Roman" w:eastAsia="方正仿宋_GBK" w:cs="Times New Roman"/>
          <w:bCs/>
          <w:color w:val="auto"/>
          <w:sz w:val="32"/>
          <w:szCs w:val="32"/>
          <w:highlight w:val="none"/>
          <w:lang w:val="en-US" w:eastAsia="zh-CN"/>
        </w:rPr>
        <w:t>汇报</w:t>
      </w:r>
      <w:r>
        <w:rPr>
          <w:rFonts w:hint="default" w:ascii="Times New Roman" w:hAnsi="Times New Roman" w:eastAsia="方正仿宋_GBK" w:cs="Times New Roman"/>
          <w:bCs/>
          <w:color w:val="auto"/>
          <w:sz w:val="32"/>
          <w:szCs w:val="32"/>
          <w:highlight w:val="none"/>
        </w:rPr>
        <w:t>，对</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lang w:val="en-US" w:eastAsia="zh-CN"/>
        </w:rPr>
        <w:t>方案》内容</w:t>
      </w:r>
      <w:r>
        <w:rPr>
          <w:rFonts w:hint="default" w:ascii="Times New Roman" w:hAnsi="Times New Roman" w:eastAsia="方正仿宋_GBK" w:cs="Times New Roman"/>
          <w:bCs/>
          <w:color w:val="auto"/>
          <w:sz w:val="32"/>
          <w:szCs w:val="32"/>
          <w:highlight w:val="none"/>
        </w:rPr>
        <w:t>进行了充分质询、讨论，形成</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bCs/>
          <w:color w:val="auto"/>
          <w:sz w:val="32"/>
          <w:szCs w:val="32"/>
          <w:highlight w:val="none"/>
        </w:rPr>
        <w:t>意见</w:t>
      </w:r>
      <w:r>
        <w:rPr>
          <w:rFonts w:hint="default" w:ascii="Times New Roman" w:hAnsi="Times New Roman" w:eastAsia="方正仿宋_GBK" w:cs="Times New Roman"/>
          <w:bCs/>
          <w:color w:val="auto"/>
          <w:sz w:val="32"/>
          <w:szCs w:val="32"/>
          <w:highlight w:val="none"/>
          <w:lang w:val="en-US" w:eastAsia="zh-CN"/>
        </w:rPr>
        <w:t>如下</w:t>
      </w:r>
      <w:r>
        <w:rPr>
          <w:rFonts w:hint="default" w:ascii="Times New Roman" w:hAnsi="Times New Roman" w:eastAsia="方正仿宋_GBK" w:cs="Times New Roman"/>
          <w:bCs/>
          <w:color w:val="auto"/>
          <w:sz w:val="32"/>
          <w:szCs w:val="32"/>
          <w:highlight w:val="none"/>
        </w:rPr>
        <w:t>：</w:t>
      </w:r>
    </w:p>
    <w:p w14:paraId="20DE5513">
      <w:pPr>
        <w:keepNext w:val="0"/>
        <w:keepLines w:val="0"/>
        <w:pageBreakBefore w:val="0"/>
        <w:kinsoku/>
        <w:topLinePunct w:val="0"/>
        <w:autoSpaceDE/>
        <w:autoSpaceDN/>
        <w:bidi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一、项目情况</w:t>
      </w:r>
    </w:p>
    <w:p w14:paraId="430A1179">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工程位于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路</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号，入库时间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年</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日，</w:t>
      </w:r>
      <w:r>
        <w:rPr>
          <w:rFonts w:hint="default" w:ascii="Times New Roman" w:hAnsi="Times New Roman" w:eastAsia="方正仿宋_GBK" w:cs="Times New Roman"/>
          <w:color w:val="auto"/>
          <w:sz w:val="32"/>
          <w:szCs w:val="32"/>
          <w:highlight w:val="none"/>
        </w:rPr>
        <w:t>总建筑面积为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平方米，由</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设计，设计文件号：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。本次</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总建筑面积</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平方米，包括B1、B2号楼。</w:t>
      </w:r>
    </w:p>
    <w:p w14:paraId="1A6772DB">
      <w:pPr>
        <w:keepNext w:val="0"/>
        <w:keepLines w:val="0"/>
        <w:pageBreakBefore w:val="0"/>
        <w:kinsoku/>
        <w:topLinePunct w:val="0"/>
        <w:autoSpaceDE/>
        <w:autoSpaceDN/>
        <w:bidi w:val="0"/>
        <w:spacing w:line="600" w:lineRule="exact"/>
        <w:ind w:firstLine="645"/>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B</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号楼建筑面积</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平方米，从标高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起算，地下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层，地上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层，高</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米，属于多层公共建筑。其中地下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层为车库和设备用房，地上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至</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层为商业用房。（注：逐一描述各层用途时，柴油发电机房、水泵房、消防控制室、锅炉房等应单独描述）改造范围为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，改造前为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；改造后为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；变化情况为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使用功能</w:t>
      </w:r>
      <w:r>
        <w:rPr>
          <w:rFonts w:hint="default" w:ascii="Times New Roman" w:hAnsi="Times New Roman" w:eastAsia="方正仿宋_GBK" w:cs="Times New Roman"/>
          <w:color w:val="auto"/>
          <w:sz w:val="32"/>
          <w:szCs w:val="32"/>
          <w:highlight w:val="none"/>
        </w:rPr>
        <w:t>改造前为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；改造后为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；变化情况为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。火灾危险性改造前为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；改造后为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；变化情况为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。其他需要补充说明的情况如改造前后的建筑空间与平面特征、使用人员的特点等。</w:t>
      </w:r>
    </w:p>
    <w:p w14:paraId="67372806">
      <w:pPr>
        <w:keepNext w:val="0"/>
        <w:keepLines w:val="0"/>
        <w:pageBreakBefore w:val="0"/>
        <w:widowControl/>
        <w:kinsoku/>
        <w:wordWrap/>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B2号楼</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w:t>
      </w:r>
    </w:p>
    <w:p w14:paraId="2064F59B">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特殊情况说明：项目存在××特殊情况（如：涉及历史建筑保护、场地地形复杂、与周边现有建筑防火间距紧张等），需在《方案》中重点针对性解决。​</w:t>
      </w:r>
    </w:p>
    <w:p w14:paraId="5ED1C4FD">
      <w:pPr>
        <w:keepNext w:val="0"/>
        <w:keepLines w:val="0"/>
        <w:pageBreakBefore w:val="0"/>
        <w:kinsoku/>
        <w:topLinePunct w:val="0"/>
        <w:autoSpaceDE/>
        <w:autoSpaceDN/>
        <w:bidi w:val="0"/>
        <w:spacing w:line="600" w:lineRule="exact"/>
        <w:ind w:firstLine="640" w:firstLineChars="200"/>
        <w:jc w:val="lef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二、</w:t>
      </w:r>
      <w:r>
        <w:rPr>
          <w:rFonts w:hint="default" w:ascii="Times New Roman" w:hAnsi="Times New Roman" w:eastAsia="黑体" w:cs="Times New Roman"/>
          <w:color w:val="auto"/>
          <w:sz w:val="32"/>
          <w:szCs w:val="32"/>
          <w:highlight w:val="none"/>
          <w:lang w:val="en-US" w:eastAsia="zh-CN"/>
        </w:rPr>
        <w:t>评审</w:t>
      </w:r>
      <w:r>
        <w:rPr>
          <w:rFonts w:hint="default" w:ascii="Times New Roman" w:hAnsi="Times New Roman" w:eastAsia="黑体" w:cs="Times New Roman"/>
          <w:color w:val="auto"/>
          <w:sz w:val="32"/>
          <w:szCs w:val="32"/>
          <w:highlight w:val="none"/>
        </w:rPr>
        <w:t>内容</w:t>
      </w:r>
      <w:r>
        <w:rPr>
          <w:rFonts w:hint="default" w:ascii="Times New Roman" w:hAnsi="Times New Roman" w:eastAsia="黑体" w:cs="Times New Roman"/>
          <w:color w:val="auto"/>
          <w:sz w:val="32"/>
          <w:szCs w:val="32"/>
          <w:highlight w:val="none"/>
          <w:lang w:val="en-US" w:eastAsia="zh-CN"/>
        </w:rPr>
        <w:t>及重点</w:t>
      </w:r>
    </w:p>
    <w:p w14:paraId="66F8D4D8">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专家组围绕《方案》核心内容，结合项目特点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现行标准（如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建筑防火通用规范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GB</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55037-2022</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《建筑设计防火规范》GB 50016-2014（2018年版）等）</w:t>
      </w:r>
      <w:r>
        <w:rPr>
          <w:rFonts w:hint="default" w:ascii="Times New Roman" w:hAnsi="Times New Roman" w:eastAsia="方正仿宋_GBK" w:cs="Times New Roman"/>
          <w:color w:val="auto"/>
          <w:sz w:val="32"/>
          <w:szCs w:val="32"/>
          <w:highlight w:val="none"/>
          <w:lang w:val="en-US" w:eastAsia="zh-CN"/>
        </w:rPr>
        <w:t>及《重庆市城市更新项目消防安全综合保障补充方案编制与审查工作指引》</w:t>
      </w:r>
      <w:r>
        <w:rPr>
          <w:rFonts w:hint="default" w:ascii="Times New Roman" w:hAnsi="Times New Roman" w:eastAsia="方正仿宋_GBK" w:cs="Times New Roman"/>
          <w:color w:val="auto"/>
          <w:sz w:val="32"/>
          <w:szCs w:val="32"/>
          <w:highlight w:val="none"/>
        </w:rPr>
        <w:t>，重点</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以下内容：</w:t>
      </w:r>
    </w:p>
    <w:p w14:paraId="1162C0D8">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...............................如：</w:t>
      </w:r>
      <w:r>
        <w:rPr>
          <w:rFonts w:hint="default" w:ascii="Times New Roman" w:hAnsi="Times New Roman" w:eastAsia="方正仿宋_GBK" w:cs="Times New Roman"/>
          <w:color w:val="auto"/>
          <w:sz w:val="32"/>
          <w:szCs w:val="32"/>
          <w:highlight w:val="none"/>
        </w:rPr>
        <w:t>消防安全总体布局：包括项目总平面布局（防火间距、消防车道、消防车登高操作场地设置）、功能分区防火分隔、疏散路径规划等是否符合规范要求。​</w:t>
      </w:r>
    </w:p>
    <w:p w14:paraId="531778B3">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消防系统设计：涵盖消防给水及消火栓系统、自动喷水灭火系统、火灾自动报警系统、防排烟系统、应急照明和疏散指示系统、气体灭火系统（如有）等系统的设计参数、设备选型、管网布置合理性。​</w:t>
      </w:r>
    </w:p>
    <w:p w14:paraId="6C5A1A9F">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结构防火设计：包括建筑构件耐火极限、防火分区划分、结构抗火性能验算（如有特殊结构）等内容。​</w:t>
      </w:r>
    </w:p>
    <w:p w14:paraId="3E856F7C">
      <w:pPr>
        <w:keepNext w:val="0"/>
        <w:keepLines w:val="0"/>
        <w:pageBreakBefore w:val="0"/>
        <w:kinsoku/>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消防管理与应急措施：包括消防控制室设置、消防安全管理制度建议、灭火应急疏散预案框架、日常消防维护管理要求等。</w:t>
      </w:r>
    </w:p>
    <w:p w14:paraId="41A0D840">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灭火救援适配性：包括消防水源保障、消防车通行及作业条件、消防救援窗口设置、内部消防疏散通道与外部救援衔接等。</w:t>
      </w:r>
    </w:p>
    <w:p w14:paraId="4CBD10FC">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特殊场景应对：针对项目特殊情况（如历史建筑改造、地下空间利用）的专项消防安全保障措施是否科学可行。​</w:t>
      </w:r>
    </w:p>
    <w:p w14:paraId="6374FF3C">
      <w:pPr>
        <w:keepNext w:val="0"/>
        <w:keepLines w:val="0"/>
        <w:pageBreakBefore w:val="0"/>
        <w:kinsoku/>
        <w:topLinePunct w:val="0"/>
        <w:autoSpaceDE/>
        <w:autoSpaceDN/>
        <w:bidi w:val="0"/>
        <w:spacing w:line="600" w:lineRule="exact"/>
        <w:ind w:firstLine="640" w:firstLineChars="200"/>
        <w:jc w:val="left"/>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三、专家个人意见</w:t>
      </w:r>
    </w:p>
    <w:p w14:paraId="53FFC370">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专家独立出具的审查意见汇总如下：</w:t>
      </w:r>
    </w:p>
    <w:p w14:paraId="512ADEF1">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建筑专业：</w:t>
      </w:r>
      <w:r>
        <w:rPr>
          <w:rFonts w:hint="default" w:ascii="Times New Roman" w:hAnsi="Times New Roman" w:eastAsia="方正仿宋_GBK" w:cs="Times New Roman"/>
          <w:color w:val="auto"/>
          <w:sz w:val="32"/>
          <w:szCs w:val="32"/>
          <w:highlight w:val="none"/>
        </w:rPr>
        <w:t>×××，（不）同意；</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（如涉及）</w:t>
      </w:r>
    </w:p>
    <w:p w14:paraId="16ACE4D5">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结构专业：</w:t>
      </w:r>
      <w:r>
        <w:rPr>
          <w:rFonts w:hint="default" w:ascii="Times New Roman" w:hAnsi="Times New Roman" w:eastAsia="方正仿宋_GBK" w:cs="Times New Roman"/>
          <w:color w:val="auto"/>
          <w:sz w:val="32"/>
          <w:szCs w:val="32"/>
          <w:highlight w:val="none"/>
        </w:rPr>
        <w:t>×××，（不）同意；</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（如涉及）</w:t>
      </w:r>
    </w:p>
    <w:p w14:paraId="308091EF">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给排水专业：</w:t>
      </w:r>
      <w:r>
        <w:rPr>
          <w:rFonts w:hint="default" w:ascii="Times New Roman" w:hAnsi="Times New Roman" w:eastAsia="方正仿宋_GBK" w:cs="Times New Roman"/>
          <w:color w:val="auto"/>
          <w:sz w:val="32"/>
          <w:szCs w:val="32"/>
          <w:highlight w:val="none"/>
        </w:rPr>
        <w:t>×××，（不）同意；（如涉及）</w:t>
      </w:r>
    </w:p>
    <w:p w14:paraId="08CFB23E">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电气专业：</w:t>
      </w:r>
      <w:r>
        <w:rPr>
          <w:rFonts w:hint="default" w:ascii="Times New Roman" w:hAnsi="Times New Roman" w:eastAsia="方正仿宋_GBK" w:cs="Times New Roman"/>
          <w:color w:val="auto"/>
          <w:sz w:val="32"/>
          <w:szCs w:val="32"/>
          <w:highlight w:val="none"/>
        </w:rPr>
        <w:t>×××，（不）同意；</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（如涉及）</w:t>
      </w:r>
    </w:p>
    <w:p w14:paraId="0441FE90">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Cs/>
          <w:color w:val="auto"/>
          <w:sz w:val="32"/>
          <w:szCs w:val="32"/>
          <w:highlight w:val="none"/>
        </w:rPr>
        <w:t>暖通专业：</w:t>
      </w:r>
      <w:r>
        <w:rPr>
          <w:rFonts w:hint="default" w:ascii="Times New Roman" w:hAnsi="Times New Roman" w:eastAsia="方正仿宋_GBK" w:cs="Times New Roman"/>
          <w:color w:val="auto"/>
          <w:sz w:val="32"/>
          <w:szCs w:val="32"/>
          <w:highlight w:val="none"/>
        </w:rPr>
        <w:t xml:space="preserve">×××，（不）同意；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（如涉及）</w:t>
      </w:r>
    </w:p>
    <w:p w14:paraId="58951E91">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消防管理：×××，（不）同意；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（如涉及）</w:t>
      </w:r>
    </w:p>
    <w:p w14:paraId="2986D1F5">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灭火救援：×××，（不）同意；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（如涉及）</w:t>
      </w:r>
    </w:p>
    <w:p w14:paraId="40C50FB8">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………………………（如有）</w:t>
      </w:r>
    </w:p>
    <w:p w14:paraId="2FC1471C">
      <w:pPr>
        <w:keepNext w:val="0"/>
        <w:keepLines w:val="0"/>
        <w:pageBreakBefore w:val="0"/>
        <w:kinsoku/>
        <w:topLinePunct w:val="0"/>
        <w:autoSpaceDE/>
        <w:autoSpaceDN/>
        <w:bidi w:val="0"/>
        <w:spacing w:line="600" w:lineRule="exact"/>
        <w:ind w:firstLine="640" w:firstLineChars="200"/>
        <w:jc w:val="left"/>
        <w:textAlignment w:val="auto"/>
        <w:rPr>
          <w:rFonts w:hint="default" w:ascii="Times New Roman" w:hAnsi="Times New Roman" w:eastAsia="方正楷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四、</w:t>
      </w:r>
      <w:r>
        <w:rPr>
          <w:rFonts w:hint="default" w:ascii="Times New Roman" w:hAnsi="Times New Roman" w:eastAsia="方正黑体_GBK" w:cs="Times New Roman"/>
          <w:bCs/>
          <w:color w:val="auto"/>
          <w:sz w:val="32"/>
          <w:szCs w:val="32"/>
          <w:highlight w:val="none"/>
          <w:lang w:val="en-US" w:eastAsia="zh-CN"/>
        </w:rPr>
        <w:t>评审</w:t>
      </w:r>
      <w:r>
        <w:rPr>
          <w:rFonts w:hint="default" w:ascii="Times New Roman" w:hAnsi="Times New Roman" w:eastAsia="方正黑体_GBK" w:cs="Times New Roman"/>
          <w:bCs/>
          <w:color w:val="auto"/>
          <w:sz w:val="32"/>
          <w:szCs w:val="32"/>
          <w:highlight w:val="none"/>
        </w:rPr>
        <w:t>结论</w:t>
      </w:r>
    </w:p>
    <w:p w14:paraId="4794164B">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经专家组</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及集体讨论，一致认为：《××城市更新项目</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rPr>
        <w:t>》编制内容基本完整，符合项目实际需求及现行国家工程建设消防技术标准的总体要求；各专业</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专家独立出具的</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意见均为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同意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。综上，本次《方案》</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结论为合格。​</w:t>
      </w:r>
    </w:p>
    <w:p w14:paraId="6B97EA7C">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lang w:val="en-US" w:eastAsia="zh-CN"/>
        </w:rPr>
        <w:t>各专业</w:t>
      </w:r>
      <w:r>
        <w:rPr>
          <w:rFonts w:hint="default" w:ascii="Times New Roman" w:hAnsi="Times New Roman" w:eastAsia="方正仿宋_GBK" w:cs="Times New Roman"/>
          <w:bCs/>
          <w:color w:val="auto"/>
          <w:sz w:val="32"/>
          <w:szCs w:val="32"/>
          <w:highlight w:val="none"/>
          <w:lang w:eastAsia="zh-CN"/>
        </w:rPr>
        <w:t>评审专家</w:t>
      </w:r>
      <w:r>
        <w:rPr>
          <w:rFonts w:hint="default" w:ascii="Times New Roman" w:hAnsi="Times New Roman" w:eastAsia="方正仿宋_GBK" w:cs="Times New Roman"/>
          <w:bCs/>
          <w:color w:val="auto"/>
          <w:sz w:val="32"/>
          <w:szCs w:val="32"/>
          <w:highlight w:val="none"/>
        </w:rPr>
        <w:t>独立出具的审查意见均为</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rPr>
        <w:t>同意</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（需按本意见第五条</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修改意见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w:t>
      </w:r>
      <w:r>
        <w:rPr>
          <w:rFonts w:hint="default" w:ascii="Times New Roman" w:hAnsi="Times New Roman" w:eastAsia="方正仿宋_GBK" w:cs="Times New Roman"/>
          <w:color w:val="auto"/>
          <w:sz w:val="32"/>
          <w:szCs w:val="32"/>
          <w:highlight w:val="none"/>
          <w:lang w:val="en-US" w:eastAsia="zh-CN"/>
        </w:rPr>
        <w:t>内容</w:t>
      </w:r>
      <w:r>
        <w:rPr>
          <w:rFonts w:hint="default" w:ascii="Times New Roman" w:hAnsi="Times New Roman" w:eastAsia="方正仿宋_GBK" w:cs="Times New Roman"/>
          <w:color w:val="auto"/>
          <w:sz w:val="32"/>
          <w:szCs w:val="32"/>
          <w:highlight w:val="none"/>
        </w:rPr>
        <w:t>）。综上，本次《方案》</w:t>
      </w:r>
      <w:r>
        <w:rPr>
          <w:rFonts w:hint="default" w:ascii="Times New Roman" w:hAnsi="Times New Roman" w:eastAsia="方正仿宋_GBK" w:cs="Times New Roman"/>
          <w:bCs/>
          <w:color w:val="auto"/>
          <w:sz w:val="32"/>
          <w:szCs w:val="32"/>
          <w:highlight w:val="none"/>
          <w:lang w:val="en-US" w:eastAsia="zh-CN"/>
        </w:rPr>
        <w:t>评审</w:t>
      </w:r>
      <w:r>
        <w:rPr>
          <w:rFonts w:hint="default" w:ascii="Times New Roman" w:hAnsi="Times New Roman" w:eastAsia="方正仿宋_GBK" w:cs="Times New Roman"/>
          <w:bCs/>
          <w:color w:val="auto"/>
          <w:sz w:val="32"/>
          <w:szCs w:val="32"/>
          <w:highlight w:val="none"/>
        </w:rPr>
        <w:t>结论为</w:t>
      </w:r>
      <w:r>
        <w:rPr>
          <w:rFonts w:hint="default" w:ascii="Times New Roman" w:hAnsi="Times New Roman" w:eastAsia="方正黑体_GBK" w:cs="Times New Roman"/>
          <w:bCs/>
          <w:color w:val="auto"/>
          <w:sz w:val="32"/>
          <w:szCs w:val="32"/>
          <w:highlight w:val="none"/>
        </w:rPr>
        <w:t>合格</w:t>
      </w:r>
      <w:r>
        <w:rPr>
          <w:rFonts w:hint="default" w:ascii="Times New Roman" w:hAnsi="Times New Roman" w:eastAsia="方正仿宋_GBK" w:cs="Times New Roman"/>
          <w:bCs/>
          <w:color w:val="auto"/>
          <w:sz w:val="32"/>
          <w:szCs w:val="32"/>
          <w:highlight w:val="none"/>
        </w:rPr>
        <w:t>。</w:t>
      </w:r>
    </w:p>
    <w:p w14:paraId="533A5F7C">
      <w:pPr>
        <w:keepNext w:val="0"/>
        <w:keepLines w:val="0"/>
        <w:pageBreakBefore w:val="0"/>
        <w:kinsoku/>
        <w:topLinePunct w:val="0"/>
        <w:autoSpaceDE/>
        <w:autoSpaceDN/>
        <w:bidi w:val="0"/>
        <w:spacing w:line="600" w:lineRule="exact"/>
        <w:ind w:firstLine="640" w:firstLineChars="200"/>
        <w:jc w:val="left"/>
        <w:textAlignment w:val="auto"/>
        <w:rPr>
          <w:rFonts w:hint="default" w:ascii="Times New Roman" w:hAnsi="Times New Roman" w:eastAsia="方正黑体_GBK" w:cs="Times New Roman"/>
          <w:bCs/>
          <w:color w:val="auto"/>
          <w:sz w:val="32"/>
          <w:szCs w:val="32"/>
          <w:highlight w:val="none"/>
        </w:rPr>
      </w:pPr>
      <w:r>
        <w:rPr>
          <w:rFonts w:hint="default" w:ascii="Times New Roman" w:hAnsi="Times New Roman" w:eastAsia="方正黑体_GBK" w:cs="Times New Roman"/>
          <w:bCs/>
          <w:color w:val="auto"/>
          <w:sz w:val="32"/>
          <w:szCs w:val="32"/>
          <w:highlight w:val="none"/>
        </w:rPr>
        <w:t>五、修改意见</w:t>
      </w:r>
    </w:p>
    <w:p w14:paraId="76FCA752">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………………………（如有）</w:t>
      </w:r>
    </w:p>
    <w:p w14:paraId="771BB5FE">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z w:val="32"/>
          <w:szCs w:val="32"/>
          <w:highlight w:val="none"/>
        </w:rPr>
        <w:t>本</w:t>
      </w:r>
      <w:r>
        <w:rPr>
          <w:rFonts w:hint="default" w:ascii="Times New Roman" w:hAnsi="Times New Roman" w:eastAsia="方正仿宋_GBK" w:cs="Times New Roman"/>
          <w:color w:val="auto"/>
          <w:sz w:val="32"/>
          <w:szCs w:val="32"/>
          <w:highlight w:val="none"/>
          <w:lang w:val="en-US" w:eastAsia="zh-CN"/>
        </w:rPr>
        <w:t>评审</w:t>
      </w:r>
      <w:r>
        <w:rPr>
          <w:rFonts w:hint="default" w:ascii="Times New Roman" w:hAnsi="Times New Roman" w:eastAsia="方正仿宋_GBK" w:cs="Times New Roman"/>
          <w:color w:val="auto"/>
          <w:sz w:val="32"/>
          <w:szCs w:val="32"/>
          <w:highlight w:val="none"/>
        </w:rPr>
        <w:t>意见仅适用于本项目，修改意见必须全部执行。</w:t>
      </w:r>
      <w:r>
        <w:rPr>
          <w:rFonts w:hint="default" w:ascii="Times New Roman" w:hAnsi="Times New Roman" w:eastAsia="方正仿宋_GBK" w:cs="Times New Roman"/>
          <w:color w:val="auto"/>
          <w:spacing w:val="-4"/>
          <w:sz w:val="32"/>
          <w:szCs w:val="32"/>
          <w:highlight w:val="none"/>
        </w:rPr>
        <w:t>本项目其他消防设计应</w:t>
      </w:r>
      <w:r>
        <w:rPr>
          <w:rFonts w:hint="default" w:ascii="Times New Roman" w:hAnsi="Times New Roman" w:eastAsia="方正仿宋_GBK" w:cs="Times New Roman"/>
          <w:color w:val="auto"/>
          <w:spacing w:val="-4"/>
          <w:sz w:val="32"/>
          <w:szCs w:val="32"/>
          <w:highlight w:val="none"/>
          <w:lang w:val="en-US" w:eastAsia="zh-CN"/>
        </w:rPr>
        <w:t>按</w:t>
      </w:r>
      <w:r>
        <w:rPr>
          <w:rFonts w:hint="default" w:ascii="Times New Roman" w:hAnsi="Times New Roman" w:eastAsia="方正仿宋_GBK" w:cs="Times New Roman"/>
          <w:color w:val="auto"/>
          <w:spacing w:val="-4"/>
          <w:sz w:val="32"/>
          <w:szCs w:val="32"/>
          <w:highlight w:val="none"/>
        </w:rPr>
        <w:t>现行国家工程建设消防技术标准执行。</w:t>
      </w:r>
    </w:p>
    <w:p w14:paraId="289CB53D">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建设单位</w:t>
      </w:r>
      <w:r>
        <w:rPr>
          <w:rFonts w:hint="default" w:ascii="Times New Roman" w:hAnsi="Times New Roman" w:eastAsia="方正仿宋_GBK" w:cs="Times New Roman"/>
          <w:color w:val="auto"/>
          <w:sz w:val="32"/>
          <w:szCs w:val="32"/>
          <w:highlight w:val="none"/>
          <w:lang w:val="en-US" w:eastAsia="zh-CN"/>
        </w:rPr>
        <w:t>应</w:t>
      </w:r>
      <w:r>
        <w:rPr>
          <w:rFonts w:hint="default" w:ascii="Times New Roman" w:hAnsi="Times New Roman" w:eastAsia="方正仿宋_GBK" w:cs="Times New Roman"/>
          <w:color w:val="auto"/>
          <w:sz w:val="32"/>
          <w:szCs w:val="32"/>
          <w:highlight w:val="none"/>
        </w:rPr>
        <w:t>于××年×月×日前完成《方案》修改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填写《</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rPr>
        <w:t>专家评审意见修改确认表</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（详见附件</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），并将修改版《方案》</w:t>
      </w:r>
      <w:r>
        <w:rPr>
          <w:rFonts w:hint="default" w:ascii="Times New Roman" w:hAnsi="Times New Roman" w:eastAsia="方正仿宋_GBK" w:cs="Times New Roman"/>
          <w:color w:val="auto"/>
          <w:sz w:val="32"/>
          <w:szCs w:val="32"/>
          <w:highlight w:val="none"/>
          <w:lang w:val="en-US" w:eastAsia="zh-CN"/>
        </w:rPr>
        <w:t>及《</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rPr>
        <w:t>专家评审意见修改确认表</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报送××住</w:t>
      </w:r>
      <w:r>
        <w:rPr>
          <w:rFonts w:hint="default" w:ascii="Times New Roman" w:hAnsi="Times New Roman" w:eastAsia="方正仿宋_GBK" w:cs="Times New Roman"/>
          <w:color w:val="auto"/>
          <w:sz w:val="32"/>
          <w:szCs w:val="32"/>
          <w:highlight w:val="none"/>
          <w:lang w:val="en-US" w:eastAsia="zh-CN"/>
        </w:rPr>
        <w:t>房城乡</w:t>
      </w:r>
      <w:r>
        <w:rPr>
          <w:rFonts w:hint="default" w:ascii="Times New Roman" w:hAnsi="Times New Roman" w:eastAsia="方正仿宋_GBK" w:cs="Times New Roman"/>
          <w:color w:val="auto"/>
          <w:sz w:val="32"/>
          <w:szCs w:val="32"/>
          <w:highlight w:val="none"/>
        </w:rPr>
        <w:t>建委及专家组复核</w:t>
      </w:r>
      <w:r>
        <w:rPr>
          <w:rFonts w:hint="default" w:ascii="Times New Roman" w:hAnsi="Times New Roman" w:eastAsia="方正仿宋_GBK" w:cs="Times New Roman"/>
          <w:color w:val="auto"/>
          <w:sz w:val="32"/>
          <w:szCs w:val="32"/>
          <w:highlight w:val="none"/>
          <w:lang w:eastAsia="zh-CN"/>
        </w:rPr>
        <w:t>。</w:t>
      </w:r>
    </w:p>
    <w:p w14:paraId="3F31C882">
      <w:pPr>
        <w:keepNext w:val="0"/>
        <w:keepLines w:val="0"/>
        <w:pageBreakBefore w:val="0"/>
        <w:kinsoku/>
        <w:topLinePunct w:val="0"/>
        <w:autoSpaceDE/>
        <w:autoSpaceDN/>
        <w:bidi w:val="0"/>
        <w:spacing w:line="600" w:lineRule="exact"/>
        <w:textAlignment w:val="auto"/>
        <w:rPr>
          <w:rFonts w:hint="default" w:ascii="Times New Roman" w:hAnsi="Times New Roman" w:eastAsia="方正仿宋_GBK" w:cs="Times New Roman"/>
          <w:color w:val="auto"/>
          <w:spacing w:val="-4"/>
          <w:sz w:val="32"/>
          <w:szCs w:val="32"/>
          <w:highlight w:val="none"/>
        </w:rPr>
      </w:pPr>
    </w:p>
    <w:p w14:paraId="178AC833">
      <w:pPr>
        <w:pStyle w:val="6"/>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bCs/>
          <w:color w:val="auto"/>
          <w:sz w:val="32"/>
          <w:szCs w:val="32"/>
          <w:highlight w:val="none"/>
        </w:rPr>
        <w:t>专家组长</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color w:val="auto"/>
          <w:sz w:val="32"/>
          <w:szCs w:val="32"/>
          <w:highlight w:val="none"/>
        </w:rPr>
        <w:t>（签名）</w:t>
      </w:r>
    </w:p>
    <w:p w14:paraId="44315177">
      <w:pPr>
        <w:pStyle w:val="6"/>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p>
    <w:p w14:paraId="77E154C3">
      <w:pPr>
        <w:pStyle w:val="6"/>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bCs/>
          <w:color w:val="auto"/>
          <w:sz w:val="32"/>
          <w:szCs w:val="32"/>
          <w:highlight w:val="none"/>
        </w:rPr>
        <w:t>专家成员</w:t>
      </w:r>
      <w:r>
        <w:rPr>
          <w:rFonts w:hint="default" w:ascii="Times New Roman" w:hAnsi="Times New Roman" w:eastAsia="方正仿宋_GBK" w:cs="Times New Roman"/>
          <w:bCs/>
          <w:color w:val="auto"/>
          <w:sz w:val="32"/>
          <w:szCs w:val="32"/>
          <w:highlight w:val="none"/>
        </w:rPr>
        <w:t>：</w:t>
      </w:r>
      <w:r>
        <w:rPr>
          <w:rFonts w:hint="default" w:ascii="Times New Roman" w:hAnsi="Times New Roman" w:eastAsia="方正仿宋_GBK" w:cs="Times New Roman"/>
          <w:color w:val="auto"/>
          <w:sz w:val="32"/>
          <w:szCs w:val="32"/>
          <w:highlight w:val="none"/>
        </w:rPr>
        <w:t>（签名）</w:t>
      </w:r>
    </w:p>
    <w:p w14:paraId="7DFBABB3">
      <w:pPr>
        <w:pStyle w:val="6"/>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p>
    <w:p w14:paraId="2204CDF3">
      <w:pPr>
        <w:pStyle w:val="6"/>
        <w:keepNext w:val="0"/>
        <w:keepLines w:val="0"/>
        <w:pageBreakBefore w:val="0"/>
        <w:kinsoku/>
        <w:topLinePunct w:val="0"/>
        <w:autoSpaceDE/>
        <w:autoSpaceDN/>
        <w:bidi w:val="0"/>
        <w:spacing w:line="600" w:lineRule="exact"/>
        <w:jc w:val="both"/>
        <w:textAlignment w:val="auto"/>
        <w:rPr>
          <w:rFonts w:hint="default" w:ascii="Times New Roman" w:hAnsi="Times New Roman" w:eastAsia="方正仿宋_GBK" w:cs="Times New Roman"/>
          <w:color w:val="auto"/>
          <w:sz w:val="32"/>
          <w:szCs w:val="32"/>
          <w:highlight w:val="none"/>
        </w:rPr>
      </w:pPr>
    </w:p>
    <w:p w14:paraId="3A0C96DA">
      <w:pPr>
        <w:keepNext w:val="0"/>
        <w:keepLines w:val="0"/>
        <w:pageBreakBefore w:val="0"/>
        <w:kinsoku/>
        <w:topLinePunct w:val="0"/>
        <w:autoSpaceDE/>
        <w:autoSpaceDN/>
        <w:bidi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附件：</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专家组成员名单</w:t>
      </w:r>
    </w:p>
    <w:p w14:paraId="3EEBE0AA">
      <w:pPr>
        <w:keepNext w:val="0"/>
        <w:keepLines w:val="0"/>
        <w:pageBreakBefore w:val="0"/>
        <w:numPr>
          <w:ilvl w:val="0"/>
          <w:numId w:val="0"/>
        </w:numPr>
        <w:kinsoku/>
        <w:topLinePunct w:val="0"/>
        <w:autoSpaceDE/>
        <w:autoSpaceDN/>
        <w:bidi w:val="0"/>
        <w:spacing w:line="600" w:lineRule="exact"/>
        <w:ind w:firstLine="1600" w:firstLineChars="5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sz w:val="32"/>
          <w:szCs w:val="32"/>
          <w:highlight w:val="none"/>
          <w:lang w:eastAsia="zh-CN"/>
        </w:rPr>
        <w:t>消防安全综合保障补充方案</w:t>
      </w:r>
      <w:r>
        <w:rPr>
          <w:rFonts w:hint="default" w:ascii="Times New Roman" w:hAnsi="Times New Roman" w:eastAsia="方正仿宋_GBK" w:cs="Times New Roman"/>
          <w:color w:val="auto"/>
          <w:sz w:val="32"/>
          <w:szCs w:val="32"/>
          <w:highlight w:val="none"/>
        </w:rPr>
        <w:t>专家评审意见修改确</w:t>
      </w:r>
    </w:p>
    <w:p w14:paraId="216DA0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856" w:firstLineChars="58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认表</w:t>
      </w:r>
    </w:p>
    <w:p w14:paraId="0435D6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856" w:firstLineChars="580"/>
        <w:jc w:val="left"/>
        <w:textAlignment w:val="auto"/>
        <w:rPr>
          <w:rFonts w:hint="default" w:ascii="Times New Roman" w:hAnsi="Times New Roman" w:eastAsia="方正仿宋_GBK" w:cs="Times New Roman"/>
          <w:color w:val="auto"/>
          <w:sz w:val="32"/>
          <w:szCs w:val="32"/>
          <w:highlight w:val="none"/>
        </w:rPr>
      </w:pPr>
    </w:p>
    <w:p w14:paraId="25BE2161">
      <w:pPr>
        <w:jc w:val="right"/>
      </w:pPr>
      <w:r>
        <w:rPr>
          <w:rFonts w:hint="default" w:ascii="Times New Roman" w:hAnsi="Times New Roman" w:eastAsia="方正仿宋_GBK" w:cs="Times New Roman"/>
          <w:color w:val="auto"/>
          <w:sz w:val="32"/>
          <w:szCs w:val="32"/>
          <w:highlight w:val="none"/>
        </w:rPr>
        <w:t>××年×月×日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75C07"/>
    <w:rsid w:val="18C75C07"/>
    <w:rsid w:val="5B61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Calibri" w:hAnsi="Calibri"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rPr>
  </w:style>
  <w:style w:type="paragraph" w:styleId="3">
    <w:name w:val="footer"/>
    <w:basedOn w:val="1"/>
    <w:unhideWhenUsed/>
    <w:qFormat/>
    <w:uiPriority w:val="99"/>
    <w:pPr>
      <w:tabs>
        <w:tab w:val="center" w:pos="4153"/>
        <w:tab w:val="right" w:pos="8306"/>
      </w:tabs>
      <w:snapToGrid w:val="0"/>
    </w:pPr>
    <w:rPr>
      <w:sz w:val="18"/>
      <w:szCs w:val="18"/>
    </w:rPr>
  </w:style>
  <w:style w:type="paragraph" w:customStyle="1" w:styleId="6">
    <w:name w:val="样式4正文"/>
    <w:basedOn w:val="1"/>
    <w:qFormat/>
    <w:uiPriority w:val="0"/>
    <w:pPr>
      <w:jc w:val="left"/>
    </w:pPr>
    <w:rPr>
      <w:rFonts w:ascii="华文细黑" w:hAnsi="华文细黑" w:eastAsia="华文细黑" w:cs="Times New Roman"/>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2025-11-26T07:06:00Z</dcterms:created>
  <dc:creator>李杉</dc:creator>
  <cp:lastModifiedBy>李杉</cp:lastModifiedBy>
  <dcterms:modified xsi:type="dcterms:W3CDTF">2025-11-26T07:08:06Z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41E766F0F5614915BA803D9512338800_11</vt:lpwstr>
  </property>
  <property fmtid="{D5CDD505-2E9C-101B-9397-08002B2CF9AE}" pid="4" name="KSOTemplateDocerSaveRecord">
    <vt:lpwstr>eyJoZGlkIjoiYzZkNzQ4ZWFiZmQ4NTRhOWRkZTk3YTMwMjlmMmZhYmUiLCJ1c2VySWQiOiI5MTY3ODI1NDMifQ==</vt:lpwstr>
  </property>
</Properties>
</file>