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95879">
      <w:pPr>
        <w:keepNext w:val="0"/>
        <w:keepLines w:val="0"/>
        <w:pageBreakBefore w:val="0"/>
        <w:kinsoku/>
        <w:topLinePunct w:val="0"/>
        <w:autoSpaceDE/>
        <w:autoSpaceDN/>
        <w:bidi w:val="0"/>
        <w:spacing w:line="600" w:lineRule="exact"/>
        <w:jc w:val="left"/>
        <w:textAlignment w:val="auto"/>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rPr>
        <w:t>附件</w:t>
      </w:r>
      <w:r>
        <w:rPr>
          <w:rFonts w:hint="default" w:ascii="Times New Roman" w:hAnsi="Times New Roman" w:eastAsia="方正仿宋_GBK" w:cs="Times New Roman"/>
          <w:color w:val="auto"/>
          <w:sz w:val="32"/>
          <w:szCs w:val="32"/>
          <w:highlight w:val="none"/>
          <w:lang w:val="en-US" w:eastAsia="zh-CN"/>
        </w:rPr>
        <w:t>4</w:t>
      </w:r>
    </w:p>
    <w:p w14:paraId="620D19E6">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eastAsia="zh-CN"/>
        </w:rPr>
      </w:pPr>
    </w:p>
    <w:p w14:paraId="1139FD21">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val="en-US" w:eastAsia="zh-CN"/>
        </w:rPr>
      </w:pPr>
      <w:bookmarkStart w:id="0" w:name="_GoBack"/>
      <w:r>
        <w:rPr>
          <w:rFonts w:hint="default" w:ascii="Times New Roman" w:hAnsi="Times New Roman" w:eastAsia="方正小标宋_GBK" w:cs="Times New Roman"/>
          <w:color w:val="auto"/>
          <w:sz w:val="44"/>
          <w:szCs w:val="44"/>
          <w:highlight w:val="none"/>
          <w:lang w:eastAsia="zh-CN"/>
        </w:rPr>
        <w:t>消防安全综合保障补充方案</w:t>
      </w:r>
      <w:r>
        <w:rPr>
          <w:rFonts w:hint="default" w:ascii="Times New Roman" w:hAnsi="Times New Roman" w:eastAsia="方正小标宋_GBK" w:cs="Times New Roman"/>
          <w:color w:val="auto"/>
          <w:sz w:val="44"/>
          <w:szCs w:val="44"/>
          <w:highlight w:val="none"/>
          <w:lang w:val="en-US" w:eastAsia="zh-CN"/>
        </w:rPr>
        <w:t>告知函</w:t>
      </w:r>
    </w:p>
    <w:p w14:paraId="3F00F08E">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（部门版本）</w:t>
      </w:r>
    </w:p>
    <w:bookmarkEnd w:id="0"/>
    <w:p w14:paraId="139A3569">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color w:val="auto"/>
          <w:sz w:val="28"/>
          <w:szCs w:val="28"/>
          <w:highlight w:val="none"/>
        </w:rPr>
      </w:pPr>
    </w:p>
    <w:p w14:paraId="01C0B779">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××局（委）：</w:t>
      </w:r>
    </w:p>
    <w:p w14:paraId="67D6F3C9">
      <w:pPr>
        <w:keepNext w:val="0"/>
        <w:keepLines w:val="0"/>
        <w:pageBreakBefore w:val="0"/>
        <w:kinsoku/>
        <w:topLinePunct w:val="0"/>
        <w:autoSpaceDE/>
        <w:autoSpaceDN/>
        <w:bidi w:val="0"/>
        <w:spacing w:line="600" w:lineRule="exact"/>
        <w:ind w:firstLine="64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根据《重庆市城市更新项目消防安全综合保障补充方案编制与审查工作指引》相关规定，××住房和城乡建设委员会于</w:t>
      </w:r>
      <w:r>
        <w:rPr>
          <w:rFonts w:hint="default" w:ascii="Times New Roman" w:hAnsi="Times New Roman" w:eastAsia="方正仿宋_GBK" w:cs="Times New Roman"/>
          <w:color w:val="auto"/>
          <w:sz w:val="32"/>
          <w:szCs w:val="32"/>
          <w:highlight w:val="none"/>
        </w:rPr>
        <w:t>××年×月×日</w:t>
      </w:r>
      <w:r>
        <w:rPr>
          <w:rFonts w:hint="default" w:ascii="Times New Roman" w:hAnsi="Times New Roman" w:eastAsia="方正仿宋_GBK" w:cs="Times New Roman"/>
          <w:color w:val="auto"/>
          <w:sz w:val="32"/>
          <w:szCs w:val="32"/>
          <w:highlight w:val="none"/>
          <w:lang w:val="en-US" w:eastAsia="zh-CN"/>
        </w:rPr>
        <w:t>召开了《××</w:t>
      </w:r>
      <w:r>
        <w:rPr>
          <w:rFonts w:hint="default" w:ascii="Times New Roman" w:hAnsi="Times New Roman" w:eastAsia="方正仿宋_GBK" w:cs="Times New Roman"/>
          <w:color w:val="auto"/>
          <w:sz w:val="32"/>
          <w:szCs w:val="32"/>
          <w:highlight w:val="none"/>
        </w:rPr>
        <w:t>城市更新项目</w:t>
      </w:r>
      <w:r>
        <w:rPr>
          <w:rFonts w:hint="default" w:ascii="Times New Roman" w:hAnsi="Times New Roman" w:eastAsia="方正仿宋_GBK" w:cs="Times New Roman"/>
          <w:color w:val="auto"/>
          <w:sz w:val="32"/>
          <w:szCs w:val="32"/>
          <w:highlight w:val="none"/>
          <w:lang w:eastAsia="zh-CN"/>
        </w:rPr>
        <w:t>消防安全综合保障补充方案</w:t>
      </w:r>
      <w:r>
        <w:rPr>
          <w:rFonts w:hint="default" w:ascii="Times New Roman" w:hAnsi="Times New Roman" w:eastAsia="方正仿宋_GBK" w:cs="Times New Roman"/>
          <w:color w:val="auto"/>
          <w:sz w:val="32"/>
          <w:szCs w:val="32"/>
          <w:highlight w:val="none"/>
          <w:lang w:val="en-US" w:eastAsia="zh-CN"/>
        </w:rPr>
        <w:t>》（以下简称“《方案》”，详见附件1）专家评审会。××</w:t>
      </w:r>
      <w:r>
        <w:rPr>
          <w:rFonts w:hint="eastAsia" w:ascii="Times New Roman" w:hAnsi="Times New Roman" w:eastAsia="方正仿宋_GBK" w:cs="Times New Roman"/>
          <w:color w:val="auto"/>
          <w:sz w:val="32"/>
          <w:szCs w:val="32"/>
          <w:highlight w:val="none"/>
          <w:lang w:val="en-US" w:eastAsia="zh-CN"/>
        </w:rPr>
        <w:t>项目实施主体</w:t>
      </w:r>
      <w:r>
        <w:rPr>
          <w:rFonts w:hint="default" w:ascii="Times New Roman" w:hAnsi="Times New Roman" w:eastAsia="方正仿宋_GBK" w:cs="Times New Roman"/>
          <w:color w:val="auto"/>
          <w:sz w:val="32"/>
          <w:szCs w:val="32"/>
          <w:highlight w:val="none"/>
          <w:lang w:val="en-US" w:eastAsia="zh-CN"/>
        </w:rPr>
        <w:t>按专家组评审意见对方案进行了修改，并经专家确认，专家组最终评审结论为“全部同意”（详见附件2），该《方案》将纳入城市更新项目实施方案。</w:t>
      </w:r>
    </w:p>
    <w:p w14:paraId="4DFD6197">
      <w:pPr>
        <w:keepNext w:val="0"/>
        <w:keepLines w:val="0"/>
        <w:pageBreakBefore w:val="0"/>
        <w:kinsoku/>
        <w:topLinePunct w:val="0"/>
        <w:autoSpaceDE/>
        <w:autoSpaceDN/>
        <w:bidi w:val="0"/>
        <w:spacing w:line="600" w:lineRule="exact"/>
        <w:ind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为确保《方案》落地见效，请贵局（委）加强</w:t>
      </w:r>
      <w:r>
        <w:rPr>
          <w:rFonts w:hint="default" w:ascii="Times New Roman" w:hAnsi="Times New Roman" w:eastAsia="方正仿宋_GBK" w:cs="Times New Roman"/>
          <w:color w:val="auto"/>
          <w:sz w:val="32"/>
          <w:szCs w:val="32"/>
          <w:highlight w:val="none"/>
        </w:rPr>
        <w:t>对建设单位、经营主体落实</w:t>
      </w:r>
      <w:r>
        <w:rPr>
          <w:rFonts w:hint="default" w:ascii="Times New Roman" w:hAnsi="Times New Roman" w:eastAsia="方正仿宋_GBK" w:cs="Times New Roman"/>
          <w:color w:val="auto"/>
          <w:sz w:val="32"/>
          <w:szCs w:val="32"/>
          <w:highlight w:val="none"/>
          <w:lang w:val="en-US" w:eastAsia="zh-CN"/>
        </w:rPr>
        <w:t>《方案》中</w:t>
      </w:r>
      <w:r>
        <w:rPr>
          <w:rFonts w:hint="default" w:ascii="Times New Roman" w:hAnsi="Times New Roman" w:eastAsia="方正仿宋_GBK" w:cs="Times New Roman"/>
          <w:color w:val="auto"/>
          <w:sz w:val="32"/>
          <w:szCs w:val="32"/>
          <w:highlight w:val="none"/>
          <w:lang w:eastAsia="zh-CN"/>
        </w:rPr>
        <w:t>综合保障安全管理措施</w:t>
      </w:r>
      <w:r>
        <w:rPr>
          <w:rFonts w:hint="default" w:ascii="Times New Roman" w:hAnsi="Times New Roman" w:eastAsia="方正仿宋_GBK" w:cs="Times New Roman"/>
          <w:color w:val="auto"/>
          <w:sz w:val="32"/>
          <w:szCs w:val="32"/>
          <w:highlight w:val="none"/>
        </w:rPr>
        <w:t>的情况进行监</w:t>
      </w:r>
      <w:r>
        <w:rPr>
          <w:rFonts w:hint="default" w:ascii="Times New Roman" w:hAnsi="Times New Roman" w:eastAsia="方正仿宋_GBK" w:cs="Times New Roman"/>
          <w:color w:val="auto"/>
          <w:sz w:val="32"/>
          <w:szCs w:val="32"/>
          <w:highlight w:val="none"/>
          <w:lang w:val="en-US" w:eastAsia="zh-CN"/>
        </w:rPr>
        <w:t>督检查</w:t>
      </w:r>
      <w:r>
        <w:rPr>
          <w:rFonts w:hint="default" w:ascii="Times New Roman" w:hAnsi="Times New Roman" w:eastAsia="方正仿宋_GBK" w:cs="Times New Roman"/>
          <w:color w:val="auto"/>
          <w:sz w:val="32"/>
          <w:szCs w:val="32"/>
          <w:highlight w:val="none"/>
        </w:rPr>
        <w:t>，指导辖区镇街、项目管理单位</w:t>
      </w:r>
      <w:r>
        <w:rPr>
          <w:rFonts w:hint="default" w:ascii="Times New Roman" w:hAnsi="Times New Roman" w:eastAsia="方正仿宋_GBK" w:cs="Times New Roman"/>
          <w:color w:val="auto"/>
          <w:sz w:val="32"/>
          <w:szCs w:val="32"/>
          <w:highlight w:val="none"/>
          <w:lang w:val="en-US" w:eastAsia="zh-CN"/>
        </w:rPr>
        <w:t>建立常态化日常消防安全管理机制，</w:t>
      </w:r>
      <w:r>
        <w:rPr>
          <w:rFonts w:hint="default" w:ascii="Times New Roman" w:hAnsi="Times New Roman" w:eastAsia="方正仿宋_GBK" w:cs="Times New Roman"/>
          <w:color w:val="auto"/>
          <w:sz w:val="32"/>
          <w:szCs w:val="32"/>
          <w:highlight w:val="none"/>
        </w:rPr>
        <w:t>确保</w:t>
      </w:r>
      <w:r>
        <w:rPr>
          <w:rFonts w:hint="default" w:ascii="Times New Roman" w:hAnsi="Times New Roman" w:eastAsia="方正仿宋_GBK" w:cs="Times New Roman"/>
          <w:color w:val="auto"/>
          <w:sz w:val="32"/>
          <w:szCs w:val="32"/>
          <w:highlight w:val="none"/>
          <w:lang w:eastAsia="zh-CN"/>
        </w:rPr>
        <w:t>综合保障安全管理措施</w:t>
      </w:r>
      <w:r>
        <w:rPr>
          <w:rFonts w:hint="default" w:ascii="Times New Roman" w:hAnsi="Times New Roman" w:eastAsia="方正仿宋_GBK" w:cs="Times New Roman"/>
          <w:color w:val="auto"/>
          <w:sz w:val="32"/>
          <w:szCs w:val="32"/>
          <w:highlight w:val="none"/>
        </w:rPr>
        <w:t>落实到位。</w:t>
      </w:r>
    </w:p>
    <w:p w14:paraId="585AF89B">
      <w:pPr>
        <w:keepNext w:val="0"/>
        <w:keepLines w:val="0"/>
        <w:pageBreakBefore w:val="0"/>
        <w:kinsoku/>
        <w:topLinePunct w:val="0"/>
        <w:autoSpaceDE/>
        <w:autoSpaceDN/>
        <w:bidi w:val="0"/>
        <w:spacing w:line="600" w:lineRule="exact"/>
        <w:ind w:firstLine="640"/>
        <w:jc w:val="both"/>
        <w:textAlignment w:val="auto"/>
        <w:rPr>
          <w:rFonts w:hint="default" w:ascii="Times New Roman" w:hAnsi="Times New Roman" w:eastAsia="方正仿宋_GBK" w:cs="Times New Roman"/>
          <w:color w:val="auto"/>
          <w:sz w:val="32"/>
          <w:szCs w:val="32"/>
          <w:highlight w:val="none"/>
          <w:lang w:val="en-US" w:eastAsia="zh-CN"/>
        </w:rPr>
      </w:pPr>
    </w:p>
    <w:p w14:paraId="34810C6E">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附件：1. ××</w:t>
      </w:r>
      <w:r>
        <w:rPr>
          <w:rFonts w:hint="default" w:ascii="Times New Roman" w:hAnsi="Times New Roman" w:eastAsia="方正仿宋_GBK" w:cs="Times New Roman"/>
          <w:color w:val="auto"/>
          <w:sz w:val="32"/>
          <w:szCs w:val="32"/>
          <w:highlight w:val="none"/>
        </w:rPr>
        <w:t>城市更新项目</w:t>
      </w:r>
      <w:r>
        <w:rPr>
          <w:rFonts w:hint="default" w:ascii="Times New Roman" w:hAnsi="Times New Roman" w:eastAsia="方正仿宋_GBK" w:cs="Times New Roman"/>
          <w:color w:val="auto"/>
          <w:sz w:val="32"/>
          <w:szCs w:val="32"/>
          <w:highlight w:val="none"/>
          <w:lang w:eastAsia="zh-CN"/>
        </w:rPr>
        <w:t>消防安全综合保障补充方案</w:t>
      </w:r>
    </w:p>
    <w:p w14:paraId="60D9A18B">
      <w:pPr>
        <w:keepNext w:val="0"/>
        <w:keepLines w:val="0"/>
        <w:pageBreakBefore w:val="0"/>
        <w:kinsoku/>
        <w:topLinePunct w:val="0"/>
        <w:autoSpaceDE/>
        <w:autoSpaceDN/>
        <w:bidi w:val="0"/>
        <w:spacing w:line="600" w:lineRule="exact"/>
        <w:ind w:firstLine="1600" w:firstLineChars="5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2.消防安全综合保障补充方案专家评审意见修改</w:t>
      </w:r>
    </w:p>
    <w:p w14:paraId="2B82E255">
      <w:pPr>
        <w:keepNext w:val="0"/>
        <w:keepLines w:val="0"/>
        <w:pageBreakBefore w:val="0"/>
        <w:kinsoku/>
        <w:topLinePunct w:val="0"/>
        <w:autoSpaceDE/>
        <w:autoSpaceDN/>
        <w:bidi w:val="0"/>
        <w:spacing w:line="600" w:lineRule="exact"/>
        <w:ind w:firstLine="1920" w:firstLineChars="6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确认表</w:t>
      </w:r>
    </w:p>
    <w:p w14:paraId="1206BE19">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（联系人：××，联系电话：××）</w:t>
      </w:r>
    </w:p>
    <w:p w14:paraId="37B5CAD0">
      <w:pPr>
        <w:keepNext w:val="0"/>
        <w:keepLines w:val="0"/>
        <w:pageBreakBefore w:val="0"/>
        <w:kinsoku/>
        <w:topLinePunct w:val="0"/>
        <w:autoSpaceDE/>
        <w:autoSpaceDN/>
        <w:bidi w:val="0"/>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44B0C63C">
      <w:pPr>
        <w:keepNext w:val="0"/>
        <w:keepLines w:val="0"/>
        <w:pageBreakBefore w:val="0"/>
        <w:kinsoku/>
        <w:topLinePunct w:val="0"/>
        <w:autoSpaceDE/>
        <w:autoSpaceDN/>
        <w:bidi w:val="0"/>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33A715EF">
      <w:pPr>
        <w:keepNext w:val="0"/>
        <w:keepLines w:val="0"/>
        <w:pageBreakBefore w:val="0"/>
        <w:kinsoku/>
        <w:topLinePunct w:val="0"/>
        <w:autoSpaceDE/>
        <w:autoSpaceDN/>
        <w:bidi w:val="0"/>
        <w:spacing w:line="600" w:lineRule="exact"/>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××住房和城乡建设委员会</w:t>
      </w:r>
    </w:p>
    <w:p w14:paraId="395525E4">
      <w:pPr>
        <w:keepNext w:val="0"/>
        <w:keepLines w:val="0"/>
        <w:pageBreakBefore w:val="0"/>
        <w:kinsoku/>
        <w:topLinePunct w:val="0"/>
        <w:autoSpaceDE/>
        <w:autoSpaceDN/>
        <w:bidi w:val="0"/>
        <w:spacing w:line="600" w:lineRule="exact"/>
        <w:jc w:val="right"/>
        <w:textAlignment w:val="auto"/>
      </w:pPr>
      <w:r>
        <w:rPr>
          <w:rFonts w:hint="default" w:ascii="Times New Roman" w:hAnsi="Times New Roman" w:eastAsia="方正仿宋_GBK" w:cs="Times New Roman"/>
          <w:color w:val="auto"/>
          <w:sz w:val="32"/>
          <w:szCs w:val="32"/>
          <w:highlight w:val="none"/>
          <w:lang w:val="en-US" w:eastAsia="zh-CN"/>
        </w:rPr>
        <w:t>××年××月××日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850B8"/>
    <w:rsid w:val="07B850B8"/>
    <w:rsid w:val="5B61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Calibri" w:hAnsi="Calibri"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2025-11-26T07:09:00Z</dcterms:created>
  <dc:creator>李杉</dc:creator>
  <cp:lastModifiedBy>李杉</cp:lastModifiedBy>
  <dcterms:modified xsi:type="dcterms:W3CDTF">2025-11-26T07:10:30Z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D5F3285E42194954ADE48E03B4877AC1_11</vt:lpwstr>
  </property>
  <property fmtid="{D5CDD505-2E9C-101B-9397-08002B2CF9AE}" pid="4" name="KSOTemplateDocerSaveRecord">
    <vt:lpwstr>eyJoZGlkIjoiYzZkNzQ4ZWFiZmQ4NTRhOWRkZTk3YTMwMjlmMmZhYmUiLCJ1c2VySWQiOiI5MTY3ODI1NDMifQ==</vt:lpwstr>
  </property>
</Properties>
</file>